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690" w:rsidRDefault="00641690" w:rsidP="00A06E78">
      <w:pPr>
        <w:jc w:val="both"/>
      </w:pPr>
      <w:r>
        <w:t xml:space="preserve">           На основу члана 22 ст.3 Закона о јавним предузећима ( Службени гласник РС, бр. 15/16), чл.  32  ст. 2  Одлуке о усклађивању пословања Јавног предузећа „ Водовод“ Врање са Законом о јавним предузећима ( Службени гласник града Врања бр. 27/16 и 35/16) и члана 32 ст.1 тач.11 Статута града Врања ( Службени гласник града Врања бр.3/18 – пречишћен текст) Скупштина града Врања, на седници одржаној дана 03.04.2018.године, донела је:</w:t>
      </w:r>
    </w:p>
    <w:p w:rsidR="00641690" w:rsidRDefault="00641690"/>
    <w:p w:rsidR="00641690" w:rsidRPr="00A06E78" w:rsidRDefault="00641690" w:rsidP="00A06E78">
      <w:pPr>
        <w:tabs>
          <w:tab w:val="left" w:pos="3916"/>
        </w:tabs>
        <w:jc w:val="center"/>
        <w:rPr>
          <w:b/>
        </w:rPr>
      </w:pPr>
      <w:r w:rsidRPr="00A06E78">
        <w:rPr>
          <w:b/>
        </w:rPr>
        <w:t>Р Е Ш Е Њ Е</w:t>
      </w:r>
    </w:p>
    <w:p w:rsidR="00641690" w:rsidRPr="007759C4" w:rsidRDefault="00641690" w:rsidP="00A06E78">
      <w:pPr>
        <w:tabs>
          <w:tab w:val="left" w:pos="3916"/>
        </w:tabs>
        <w:jc w:val="center"/>
        <w:rPr>
          <w:b/>
        </w:rPr>
      </w:pPr>
      <w:r w:rsidRPr="00A06E78">
        <w:rPr>
          <w:b/>
        </w:rPr>
        <w:t>О ДАВАЊУ САГЛАС</w:t>
      </w:r>
      <w:r>
        <w:rPr>
          <w:b/>
        </w:rPr>
        <w:t>НОСТИ НА ОДЛУКУ О ИЗМЕНИ И ДОПУНИ СТАТУТА</w:t>
      </w:r>
    </w:p>
    <w:p w:rsidR="00641690" w:rsidRPr="00A06E78" w:rsidRDefault="00641690" w:rsidP="00A06E78">
      <w:pPr>
        <w:tabs>
          <w:tab w:val="left" w:pos="3916"/>
        </w:tabs>
        <w:jc w:val="center"/>
        <w:rPr>
          <w:b/>
        </w:rPr>
      </w:pPr>
      <w:r w:rsidRPr="00A06E78">
        <w:rPr>
          <w:b/>
        </w:rPr>
        <w:t>ЈАВНОГ ПРЕДУЗЕЋА „ ВОДОВОД“ ВРАЊЕ</w:t>
      </w:r>
    </w:p>
    <w:p w:rsidR="00641690" w:rsidRPr="00A06E78" w:rsidRDefault="00641690" w:rsidP="00A06E78"/>
    <w:p w:rsidR="00641690" w:rsidRPr="00A06E78" w:rsidRDefault="00641690" w:rsidP="00A06E78">
      <w:pPr>
        <w:jc w:val="center"/>
        <w:rPr>
          <w:b/>
        </w:rPr>
      </w:pPr>
      <w:r w:rsidRPr="00A06E78">
        <w:rPr>
          <w:b/>
        </w:rPr>
        <w:t>I</w:t>
      </w:r>
    </w:p>
    <w:p w:rsidR="00641690" w:rsidRDefault="00641690" w:rsidP="00A06E78">
      <w:pPr>
        <w:ind w:firstLine="720"/>
      </w:pPr>
      <w:r>
        <w:t>ДАЈЕ СЕ сагласност на Одлуку о измени и допуни Статута  Јавног предузећа „ Водовод“ Врање  бр. 811 од 12.03.2018 године.</w:t>
      </w:r>
    </w:p>
    <w:p w:rsidR="00641690" w:rsidRDefault="00641690" w:rsidP="00A06E78"/>
    <w:p w:rsidR="00641690" w:rsidRDefault="00641690" w:rsidP="00A06E78">
      <w:pPr>
        <w:jc w:val="center"/>
        <w:rPr>
          <w:b/>
        </w:rPr>
      </w:pPr>
      <w:r w:rsidRPr="00A06E78">
        <w:rPr>
          <w:b/>
        </w:rPr>
        <w:t>II</w:t>
      </w:r>
    </w:p>
    <w:p w:rsidR="00641690" w:rsidRDefault="00641690" w:rsidP="00A06E78"/>
    <w:p w:rsidR="00641690" w:rsidRDefault="00641690" w:rsidP="00A06E78">
      <w:pPr>
        <w:tabs>
          <w:tab w:val="left" w:pos="938"/>
        </w:tabs>
      </w:pPr>
      <w:r>
        <w:tab/>
        <w:t>Решење ступа на снагу даном доношења, и објавиће се у „Службеном гласнику града Врања“.</w:t>
      </w:r>
    </w:p>
    <w:p w:rsidR="00641690" w:rsidRDefault="00641690" w:rsidP="00A06E78">
      <w:pPr>
        <w:jc w:val="both"/>
      </w:pPr>
      <w:r>
        <w:tab/>
      </w:r>
    </w:p>
    <w:p w:rsidR="00641690" w:rsidRDefault="00641690" w:rsidP="00A06E78">
      <w:pPr>
        <w:jc w:val="center"/>
        <w:rPr>
          <w:b/>
        </w:rPr>
      </w:pPr>
      <w:r>
        <w:rPr>
          <w:b/>
        </w:rPr>
        <w:t>СКУПШТИНА ГРАДА ВРАЊА</w:t>
      </w:r>
    </w:p>
    <w:p w:rsidR="00641690" w:rsidRPr="00773A58" w:rsidRDefault="00641690" w:rsidP="00A06001">
      <w:pPr>
        <w:jc w:val="center"/>
        <w:rPr>
          <w:b/>
        </w:rPr>
      </w:pPr>
      <w:r>
        <w:rPr>
          <w:b/>
        </w:rPr>
        <w:t>03.04.2018.године, број:02-107/2018-10</w:t>
      </w:r>
    </w:p>
    <w:p w:rsidR="00641690" w:rsidRPr="00773A58" w:rsidRDefault="00641690" w:rsidP="00A06E78">
      <w:pPr>
        <w:jc w:val="both"/>
        <w:rPr>
          <w:b/>
        </w:rPr>
      </w:pPr>
      <w:r w:rsidRPr="00773A58">
        <w:rPr>
          <w:b/>
        </w:rPr>
        <w:t xml:space="preserve">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773A58">
        <w:rPr>
          <w:b/>
        </w:rPr>
        <w:t xml:space="preserve"> ПРЕДСЕДНИК СКУПШТИНЕ</w:t>
      </w:r>
    </w:p>
    <w:p w:rsidR="00641690" w:rsidRDefault="00641690" w:rsidP="00A06E78">
      <w:pPr>
        <w:jc w:val="both"/>
        <w:rPr>
          <w:b/>
        </w:rPr>
      </w:pPr>
      <w:r w:rsidRPr="00773A58">
        <w:rPr>
          <w:b/>
        </w:rPr>
        <w:t xml:space="preserve">                                                                    </w:t>
      </w:r>
      <w:r>
        <w:rPr>
          <w:b/>
        </w:rPr>
        <w:t xml:space="preserve">                                </w:t>
      </w:r>
      <w:r w:rsidRPr="00773A58">
        <w:rPr>
          <w:b/>
        </w:rPr>
        <w:t xml:space="preserve"> </w:t>
      </w:r>
      <w:r>
        <w:rPr>
          <w:b/>
        </w:rPr>
        <w:t xml:space="preserve">                          </w:t>
      </w:r>
      <w:r w:rsidRPr="00773A58">
        <w:rPr>
          <w:b/>
        </w:rPr>
        <w:t>Дејан Тричковић, спец.двм</w:t>
      </w:r>
      <w:r>
        <w:rPr>
          <w:b/>
        </w:rPr>
        <w:t>,с.р.</w:t>
      </w:r>
    </w:p>
    <w:p w:rsidR="00641690" w:rsidRDefault="00641690" w:rsidP="00A06E78">
      <w:pPr>
        <w:jc w:val="both"/>
        <w:rPr>
          <w:b/>
        </w:rPr>
      </w:pPr>
    </w:p>
    <w:p w:rsidR="00641690" w:rsidRPr="007E30BF" w:rsidRDefault="00641690" w:rsidP="007E30BF">
      <w:pPr>
        <w:tabs>
          <w:tab w:val="left" w:pos="5535"/>
        </w:tabs>
        <w:rPr>
          <w:rFonts w:cs="Arial"/>
          <w:b/>
        </w:rPr>
      </w:pPr>
      <w:r w:rsidRPr="007E30BF">
        <w:rPr>
          <w:rFonts w:cs="Arial"/>
          <w:b/>
        </w:rPr>
        <w:t xml:space="preserve">ТАЧНОСТ ПРЕПИСА ОВЕРАВА:                      </w:t>
      </w:r>
      <w:r>
        <w:rPr>
          <w:rFonts w:cs="Arial"/>
          <w:b/>
        </w:rPr>
        <w:t xml:space="preserve">                                                       </w:t>
      </w:r>
      <w:r w:rsidRPr="007E30BF">
        <w:rPr>
          <w:rFonts w:cs="Arial"/>
          <w:b/>
        </w:rPr>
        <w:t>СЕКРЕТАР СКУПШТИНЕ:</w:t>
      </w:r>
    </w:p>
    <w:p w:rsidR="00641690" w:rsidRPr="007E30BF" w:rsidRDefault="00641690" w:rsidP="007E30BF">
      <w:pPr>
        <w:tabs>
          <w:tab w:val="left" w:pos="5535"/>
        </w:tabs>
        <w:rPr>
          <w:rFonts w:cs="Arial"/>
          <w:b/>
        </w:rPr>
      </w:pPr>
      <w:r w:rsidRPr="007E30BF">
        <w:rPr>
          <w:rFonts w:cs="Arial"/>
          <w:b/>
        </w:rPr>
        <w:t xml:space="preserve">                                                                               </w:t>
      </w:r>
      <w:r>
        <w:rPr>
          <w:rFonts w:cs="Arial"/>
          <w:b/>
        </w:rPr>
        <w:t xml:space="preserve">                                                           </w:t>
      </w:r>
      <w:r w:rsidRPr="007E30BF">
        <w:rPr>
          <w:rFonts w:cs="Arial"/>
          <w:b/>
        </w:rPr>
        <w:t xml:space="preserve">  Марко Тричковић</w:t>
      </w:r>
    </w:p>
    <w:p w:rsidR="00641690" w:rsidRDefault="00641690" w:rsidP="007E30BF">
      <w:pPr>
        <w:tabs>
          <w:tab w:val="left" w:pos="5535"/>
        </w:tabs>
        <w:jc w:val="center"/>
        <w:rPr>
          <w:rFonts w:ascii="Arial" w:hAnsi="Arial" w:cs="Arial"/>
          <w:b/>
          <w:sz w:val="24"/>
          <w:szCs w:val="24"/>
        </w:rPr>
      </w:pPr>
    </w:p>
    <w:p w:rsidR="00641690" w:rsidRDefault="00641690" w:rsidP="007E30BF">
      <w:pPr>
        <w:rPr>
          <w:rFonts w:ascii="Arial" w:hAnsi="Arial" w:cs="Arial"/>
          <w:sz w:val="20"/>
          <w:szCs w:val="20"/>
        </w:rPr>
      </w:pPr>
    </w:p>
    <w:p w:rsidR="00641690" w:rsidRDefault="00641690" w:rsidP="00A06E78">
      <w:pPr>
        <w:jc w:val="both"/>
      </w:pPr>
    </w:p>
    <w:p w:rsidR="00641690" w:rsidRDefault="00641690" w:rsidP="00A06E78">
      <w:pPr>
        <w:jc w:val="both"/>
      </w:pPr>
    </w:p>
    <w:p w:rsidR="00641690" w:rsidRPr="00A06E78" w:rsidRDefault="00641690" w:rsidP="00A06E78">
      <w:pPr>
        <w:tabs>
          <w:tab w:val="left" w:pos="5145"/>
        </w:tabs>
      </w:pPr>
    </w:p>
    <w:sectPr w:rsidR="00641690" w:rsidRPr="00A06E78" w:rsidSect="00350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E78"/>
    <w:rsid w:val="00063477"/>
    <w:rsid w:val="000747B9"/>
    <w:rsid w:val="001C4F77"/>
    <w:rsid w:val="002E2D33"/>
    <w:rsid w:val="00350EC8"/>
    <w:rsid w:val="00641690"/>
    <w:rsid w:val="007322B5"/>
    <w:rsid w:val="0073592F"/>
    <w:rsid w:val="00773A58"/>
    <w:rsid w:val="007759C4"/>
    <w:rsid w:val="007E30BF"/>
    <w:rsid w:val="00A06001"/>
    <w:rsid w:val="00A06E78"/>
    <w:rsid w:val="00DC027A"/>
    <w:rsid w:val="00E33B06"/>
    <w:rsid w:val="00E733F3"/>
    <w:rsid w:val="00E817D1"/>
    <w:rsid w:val="00EF3956"/>
    <w:rsid w:val="00F24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EC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1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2</Pages>
  <Words>211</Words>
  <Characters>1208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sdjokovic</cp:lastModifiedBy>
  <cp:revision>6</cp:revision>
  <cp:lastPrinted>2018-04-04T11:15:00Z</cp:lastPrinted>
  <dcterms:created xsi:type="dcterms:W3CDTF">2017-12-08T08:25:00Z</dcterms:created>
  <dcterms:modified xsi:type="dcterms:W3CDTF">2018-04-04T11:15:00Z</dcterms:modified>
</cp:coreProperties>
</file>